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565" w:rsidRDefault="00751565" w:rsidP="00751565">
      <w:pPr>
        <w:rPr>
          <w:rFonts w:ascii="Comic Sans MS" w:eastAsia="Times New Roman" w:hAnsi="Comic Sans MS" w:cs="Times New Roman"/>
          <w:sz w:val="20"/>
          <w:szCs w:val="20"/>
          <w:lang w:eastAsia="en-NZ"/>
        </w:rPr>
      </w:pPr>
      <w:r w:rsidRPr="00536CD6">
        <w:rPr>
          <w:rFonts w:ascii="Comic Sans MS" w:eastAsia="Times New Roman" w:hAnsi="Comic Sans MS" w:cs="Times New Roman"/>
          <w:b/>
          <w:bCs/>
          <w:sz w:val="20"/>
          <w:szCs w:val="20"/>
          <w:lang w:eastAsia="en-NZ"/>
        </w:rPr>
        <w:t>1. The creative idea.</w:t>
      </w:r>
      <w:r w:rsidRPr="00536CD6">
        <w:rPr>
          <w:rFonts w:ascii="Comic Sans MS" w:eastAsia="Times New Roman" w:hAnsi="Comic Sans MS" w:cs="Times New Roman"/>
          <w:sz w:val="20"/>
          <w:szCs w:val="20"/>
          <w:lang w:eastAsia="en-NZ"/>
        </w:rPr>
        <w:t xml:space="preserve"> </w:t>
      </w:r>
      <w:proofErr w:type="gramStart"/>
      <w:r w:rsidRPr="00536CD6">
        <w:rPr>
          <w:rFonts w:ascii="Comic Sans MS" w:eastAsia="Times New Roman" w:hAnsi="Comic Sans MS" w:cs="Times New Roman"/>
          <w:sz w:val="20"/>
          <w:szCs w:val="20"/>
          <w:lang w:eastAsia="en-NZ"/>
        </w:rPr>
        <w:t>(The planning and preparation of the hamburger.)</w:t>
      </w:r>
      <w:proofErr w:type="gramEnd"/>
      <w:r w:rsidRPr="00536CD6">
        <w:rPr>
          <w:rFonts w:ascii="Comic Sans MS" w:eastAsia="Times New Roman" w:hAnsi="Comic Sans MS" w:cs="Times New Roman"/>
          <w:sz w:val="20"/>
          <w:szCs w:val="20"/>
          <w:lang w:eastAsia="en-NZ"/>
        </w:rPr>
        <w:t xml:space="preserve"> </w:t>
      </w:r>
    </w:p>
    <w:p w:rsidR="005D0315" w:rsidRPr="00536CD6" w:rsidRDefault="005D0315" w:rsidP="00751565">
      <w:pPr>
        <w:rPr>
          <w:rFonts w:ascii="Comic Sans MS" w:eastAsia="Times New Roman" w:hAnsi="Comic Sans MS" w:cs="Times New Roman"/>
          <w:sz w:val="20"/>
          <w:szCs w:val="20"/>
          <w:lang w:eastAsia="en-NZ"/>
        </w:rPr>
      </w:pPr>
    </w:p>
    <w:p w:rsidR="00751565" w:rsidRPr="00536CD6" w:rsidRDefault="00751565" w:rsidP="00751565">
      <w:pPr>
        <w:numPr>
          <w:ilvl w:val="0"/>
          <w:numId w:val="2"/>
        </w:numPr>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Identify and know your topic clearly. Choose so</w:t>
      </w:r>
      <w:r w:rsidR="00536CD6" w:rsidRPr="00536CD6">
        <w:rPr>
          <w:rFonts w:ascii="Comic Sans MS" w:eastAsia="Times New Roman" w:hAnsi="Comic Sans MS" w:cs="Times New Roman"/>
          <w:sz w:val="20"/>
          <w:szCs w:val="20"/>
          <w:lang w:eastAsia="en-NZ"/>
        </w:rPr>
        <w:t xml:space="preserve">mething you know real well. </w:t>
      </w:r>
    </w:p>
    <w:p w:rsidR="00751565" w:rsidRPr="00536CD6" w:rsidRDefault="00751565" w:rsidP="00751565">
      <w:pPr>
        <w:numPr>
          <w:ilvl w:val="0"/>
          <w:numId w:val="2"/>
        </w:numPr>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Choose a subject </w:t>
      </w:r>
      <w:proofErr w:type="gramStart"/>
      <w:r w:rsidRPr="00536CD6">
        <w:rPr>
          <w:rFonts w:ascii="Comic Sans MS" w:eastAsia="Times New Roman" w:hAnsi="Comic Sans MS" w:cs="Times New Roman"/>
          <w:sz w:val="20"/>
          <w:szCs w:val="20"/>
          <w:lang w:eastAsia="en-NZ"/>
        </w:rPr>
        <w:t>that appeals</w:t>
      </w:r>
      <w:proofErr w:type="gramEnd"/>
      <w:r w:rsidRPr="00536CD6">
        <w:rPr>
          <w:rFonts w:ascii="Comic Sans MS" w:eastAsia="Times New Roman" w:hAnsi="Comic Sans MS" w:cs="Times New Roman"/>
          <w:sz w:val="20"/>
          <w:szCs w:val="20"/>
          <w:lang w:eastAsia="en-NZ"/>
        </w:rPr>
        <w:t xml:space="preserve"> to your audience's mind, emotions, and senses. </w:t>
      </w:r>
    </w:p>
    <w:p w:rsidR="00751565" w:rsidRPr="00536CD6" w:rsidRDefault="00751565" w:rsidP="00751565">
      <w:pPr>
        <w:numPr>
          <w:ilvl w:val="0"/>
          <w:numId w:val="2"/>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Write down the conclusion you want to reach. </w:t>
      </w:r>
    </w:p>
    <w:p w:rsidR="00751565" w:rsidRPr="00536CD6" w:rsidRDefault="00751565" w:rsidP="00751565">
      <w:pPr>
        <w:numPr>
          <w:ilvl w:val="0"/>
          <w:numId w:val="2"/>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Once you have all of the above information, you are ready to prepare your speech. </w:t>
      </w:r>
    </w:p>
    <w:p w:rsidR="00751565" w:rsidRDefault="00751565" w:rsidP="00751565">
      <w:pPr>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br/>
      </w:r>
      <w:r w:rsidRPr="00536CD6">
        <w:rPr>
          <w:rFonts w:ascii="Comic Sans MS" w:eastAsia="Times New Roman" w:hAnsi="Comic Sans MS" w:cs="Times New Roman"/>
          <w:b/>
          <w:bCs/>
          <w:sz w:val="20"/>
          <w:szCs w:val="20"/>
          <w:lang w:eastAsia="en-NZ"/>
        </w:rPr>
        <w:t>2. The opening.</w:t>
      </w:r>
      <w:r w:rsidRPr="00536CD6">
        <w:rPr>
          <w:rFonts w:ascii="Comic Sans MS" w:eastAsia="Times New Roman" w:hAnsi="Comic Sans MS" w:cs="Times New Roman"/>
          <w:sz w:val="20"/>
          <w:szCs w:val="20"/>
          <w:lang w:eastAsia="en-NZ"/>
        </w:rPr>
        <w:t xml:space="preserve"> (Top hamburger bun.) </w:t>
      </w:r>
    </w:p>
    <w:p w:rsidR="005D0315" w:rsidRPr="00536CD6" w:rsidRDefault="005D0315" w:rsidP="00751565">
      <w:pPr>
        <w:rPr>
          <w:rFonts w:ascii="Comic Sans MS" w:eastAsia="Times New Roman" w:hAnsi="Comic Sans MS" w:cs="Times New Roman"/>
          <w:sz w:val="20"/>
          <w:szCs w:val="20"/>
          <w:lang w:eastAsia="en-NZ"/>
        </w:rPr>
      </w:pPr>
    </w:p>
    <w:p w:rsidR="00751565" w:rsidRPr="00536CD6" w:rsidRDefault="00751565" w:rsidP="00751565">
      <w:pPr>
        <w:numPr>
          <w:ilvl w:val="0"/>
          <w:numId w:val="3"/>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Catch immediate </w:t>
      </w:r>
      <w:r w:rsidRPr="00536CD6">
        <w:rPr>
          <w:rFonts w:ascii="Comic Sans MS" w:eastAsia="Times New Roman" w:hAnsi="Comic Sans MS" w:cs="Times New Roman"/>
          <w:sz w:val="20"/>
          <w:szCs w:val="20"/>
          <w:u w:val="single"/>
          <w:lang w:eastAsia="en-NZ"/>
        </w:rPr>
        <w:t>attention</w:t>
      </w:r>
      <w:r w:rsidRPr="00536CD6">
        <w:rPr>
          <w:rFonts w:ascii="Comic Sans MS" w:eastAsia="Times New Roman" w:hAnsi="Comic Sans MS" w:cs="Times New Roman"/>
          <w:sz w:val="20"/>
          <w:szCs w:val="20"/>
          <w:lang w:eastAsia="en-NZ"/>
        </w:rPr>
        <w:t xml:space="preserve">. Open with a question, some startling statement, or a fact that will catch your audience's attention. </w:t>
      </w:r>
    </w:p>
    <w:p w:rsidR="00751565" w:rsidRPr="00536CD6" w:rsidRDefault="00751565" w:rsidP="00751565">
      <w:pPr>
        <w:numPr>
          <w:ilvl w:val="0"/>
          <w:numId w:val="3"/>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Arouse your audience's </w:t>
      </w:r>
      <w:r w:rsidRPr="00536CD6">
        <w:rPr>
          <w:rFonts w:ascii="Comic Sans MS" w:eastAsia="Times New Roman" w:hAnsi="Comic Sans MS" w:cs="Times New Roman"/>
          <w:sz w:val="20"/>
          <w:szCs w:val="20"/>
          <w:u w:val="single"/>
          <w:lang w:eastAsia="en-NZ"/>
        </w:rPr>
        <w:t>interest</w:t>
      </w:r>
      <w:r w:rsidRPr="00536CD6">
        <w:rPr>
          <w:rFonts w:ascii="Comic Sans MS" w:eastAsia="Times New Roman" w:hAnsi="Comic Sans MS" w:cs="Times New Roman"/>
          <w:sz w:val="20"/>
          <w:szCs w:val="20"/>
          <w:lang w:eastAsia="en-NZ"/>
        </w:rPr>
        <w:t xml:space="preserve"> with your opening statement. </w:t>
      </w:r>
    </w:p>
    <w:p w:rsidR="00751565" w:rsidRPr="00536CD6" w:rsidRDefault="00751565" w:rsidP="00751565">
      <w:pPr>
        <w:numPr>
          <w:ilvl w:val="0"/>
          <w:numId w:val="3"/>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Tell them the </w:t>
      </w:r>
      <w:r w:rsidRPr="00536CD6">
        <w:rPr>
          <w:rFonts w:ascii="Comic Sans MS" w:eastAsia="Times New Roman" w:hAnsi="Comic Sans MS" w:cs="Times New Roman"/>
          <w:sz w:val="20"/>
          <w:szCs w:val="20"/>
          <w:u w:val="single"/>
          <w:lang w:eastAsia="en-NZ"/>
        </w:rPr>
        <w:t>purpose</w:t>
      </w:r>
      <w:r w:rsidRPr="00536CD6">
        <w:rPr>
          <w:rFonts w:ascii="Comic Sans MS" w:eastAsia="Times New Roman" w:hAnsi="Comic Sans MS" w:cs="Times New Roman"/>
          <w:sz w:val="20"/>
          <w:szCs w:val="20"/>
          <w:lang w:eastAsia="en-NZ"/>
        </w:rPr>
        <w:t xml:space="preserve"> of your speech. Many times inexperienced speakers ramble on and the audience doesn't know where the speaker is going with the speech. </w:t>
      </w:r>
    </w:p>
    <w:p w:rsidR="00751565" w:rsidRPr="00536CD6" w:rsidRDefault="00751565" w:rsidP="00751565">
      <w:pPr>
        <w:numPr>
          <w:ilvl w:val="0"/>
          <w:numId w:val="3"/>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Let them know early the purpose of your speech and the audience will follow you just like they would follow the ball players in a baseball game. </w:t>
      </w:r>
    </w:p>
    <w:p w:rsidR="00751565" w:rsidRDefault="00751565" w:rsidP="00751565">
      <w:pPr>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br/>
      </w:r>
      <w:r w:rsidRPr="00536CD6">
        <w:rPr>
          <w:rFonts w:ascii="Comic Sans MS" w:eastAsia="Times New Roman" w:hAnsi="Comic Sans MS" w:cs="Times New Roman"/>
          <w:b/>
          <w:bCs/>
          <w:sz w:val="20"/>
          <w:szCs w:val="20"/>
          <w:lang w:eastAsia="en-NZ"/>
        </w:rPr>
        <w:t>3. The body.</w:t>
      </w:r>
      <w:r w:rsidRPr="00536CD6">
        <w:rPr>
          <w:rFonts w:ascii="Comic Sans MS" w:eastAsia="Times New Roman" w:hAnsi="Comic Sans MS" w:cs="Times New Roman"/>
          <w:sz w:val="20"/>
          <w:szCs w:val="20"/>
          <w:lang w:eastAsia="en-NZ"/>
        </w:rPr>
        <w:t xml:space="preserve"> </w:t>
      </w:r>
      <w:proofErr w:type="gramStart"/>
      <w:r w:rsidRPr="00536CD6">
        <w:rPr>
          <w:rFonts w:ascii="Comic Sans MS" w:eastAsia="Times New Roman" w:hAnsi="Comic Sans MS" w:cs="Times New Roman"/>
          <w:sz w:val="20"/>
          <w:szCs w:val="20"/>
          <w:lang w:eastAsia="en-NZ"/>
        </w:rPr>
        <w:t>(The meat of the hamburger.)</w:t>
      </w:r>
      <w:proofErr w:type="gramEnd"/>
      <w:r w:rsidRPr="00536CD6">
        <w:rPr>
          <w:rFonts w:ascii="Comic Sans MS" w:eastAsia="Times New Roman" w:hAnsi="Comic Sans MS" w:cs="Times New Roman"/>
          <w:sz w:val="20"/>
          <w:szCs w:val="20"/>
          <w:lang w:eastAsia="en-NZ"/>
        </w:rPr>
        <w:t xml:space="preserve"> </w:t>
      </w:r>
    </w:p>
    <w:p w:rsidR="005D0315" w:rsidRPr="00536CD6" w:rsidRDefault="005D0315" w:rsidP="00751565">
      <w:pPr>
        <w:rPr>
          <w:rFonts w:ascii="Comic Sans MS" w:eastAsia="Times New Roman" w:hAnsi="Comic Sans MS" w:cs="Times New Roman"/>
          <w:sz w:val="20"/>
          <w:szCs w:val="20"/>
          <w:lang w:eastAsia="en-NZ"/>
        </w:rPr>
      </w:pPr>
    </w:p>
    <w:p w:rsidR="00751565" w:rsidRPr="00536CD6" w:rsidRDefault="00751565" w:rsidP="00751565">
      <w:pPr>
        <w:numPr>
          <w:ilvl w:val="0"/>
          <w:numId w:val="4"/>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Contains </w:t>
      </w:r>
      <w:r w:rsidRPr="00536CD6">
        <w:rPr>
          <w:rFonts w:ascii="Comic Sans MS" w:eastAsia="Times New Roman" w:hAnsi="Comic Sans MS" w:cs="Times New Roman"/>
          <w:sz w:val="20"/>
          <w:szCs w:val="20"/>
          <w:u w:val="single"/>
          <w:lang w:eastAsia="en-NZ"/>
        </w:rPr>
        <w:t>support</w:t>
      </w:r>
      <w:r w:rsidRPr="00536CD6">
        <w:rPr>
          <w:rFonts w:ascii="Comic Sans MS" w:eastAsia="Times New Roman" w:hAnsi="Comic Sans MS" w:cs="Times New Roman"/>
          <w:sz w:val="20"/>
          <w:szCs w:val="20"/>
          <w:lang w:eastAsia="en-NZ"/>
        </w:rPr>
        <w:t xml:space="preserve"> for your purpose. Present your first key point and have your supporting information following-usually 2-3 supporting ideas under each key point. Do this with every point and you will not get lost. Just remember that you are working on the "meat (middle) of the hamburger." Use three key points for every 15 minutes. This is a good way to measure your time. </w:t>
      </w:r>
    </w:p>
    <w:p w:rsidR="00751565" w:rsidRPr="00536CD6" w:rsidRDefault="00751565" w:rsidP="00751565">
      <w:pPr>
        <w:numPr>
          <w:ilvl w:val="0"/>
          <w:numId w:val="4"/>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Include </w:t>
      </w:r>
      <w:r w:rsidRPr="00536CD6">
        <w:rPr>
          <w:rFonts w:ascii="Comic Sans MS" w:eastAsia="Times New Roman" w:hAnsi="Comic Sans MS" w:cs="Times New Roman"/>
          <w:sz w:val="20"/>
          <w:szCs w:val="20"/>
          <w:u w:val="single"/>
          <w:lang w:eastAsia="en-NZ"/>
        </w:rPr>
        <w:t>stories, personal experiences, examples and anecdotes</w:t>
      </w:r>
      <w:r w:rsidRPr="00536CD6">
        <w:rPr>
          <w:rFonts w:ascii="Comic Sans MS" w:eastAsia="Times New Roman" w:hAnsi="Comic Sans MS" w:cs="Times New Roman"/>
          <w:sz w:val="20"/>
          <w:szCs w:val="20"/>
          <w:lang w:eastAsia="en-NZ"/>
        </w:rPr>
        <w:t xml:space="preserve"> when appropriate. </w:t>
      </w:r>
    </w:p>
    <w:p w:rsidR="00751565" w:rsidRPr="00536CD6" w:rsidRDefault="00751565" w:rsidP="00751565">
      <w:pPr>
        <w:numPr>
          <w:ilvl w:val="0"/>
          <w:numId w:val="4"/>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Include </w:t>
      </w:r>
      <w:r w:rsidRPr="00536CD6">
        <w:rPr>
          <w:rFonts w:ascii="Comic Sans MS" w:eastAsia="Times New Roman" w:hAnsi="Comic Sans MS" w:cs="Times New Roman"/>
          <w:sz w:val="20"/>
          <w:szCs w:val="20"/>
          <w:u w:val="single"/>
          <w:lang w:eastAsia="en-NZ"/>
        </w:rPr>
        <w:t>facts, proof, or rebuttal of opposing</w:t>
      </w:r>
      <w:r w:rsidRPr="00536CD6">
        <w:rPr>
          <w:rFonts w:ascii="Comic Sans MS" w:eastAsia="Times New Roman" w:hAnsi="Comic Sans MS" w:cs="Times New Roman"/>
          <w:sz w:val="20"/>
          <w:szCs w:val="20"/>
          <w:lang w:eastAsia="en-NZ"/>
        </w:rPr>
        <w:t xml:space="preserve"> views. </w:t>
      </w:r>
    </w:p>
    <w:p w:rsidR="00751565" w:rsidRPr="00536CD6" w:rsidRDefault="00751565" w:rsidP="00751565">
      <w:pPr>
        <w:numPr>
          <w:ilvl w:val="0"/>
          <w:numId w:val="4"/>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Use </w:t>
      </w:r>
      <w:r w:rsidRPr="00536CD6">
        <w:rPr>
          <w:rFonts w:ascii="Comic Sans MS" w:eastAsia="Times New Roman" w:hAnsi="Comic Sans MS" w:cs="Times New Roman"/>
          <w:sz w:val="20"/>
          <w:szCs w:val="20"/>
          <w:u w:val="single"/>
          <w:lang w:eastAsia="en-NZ"/>
        </w:rPr>
        <w:t>visual aids</w:t>
      </w:r>
      <w:r w:rsidRPr="00536CD6">
        <w:rPr>
          <w:rFonts w:ascii="Comic Sans MS" w:eastAsia="Times New Roman" w:hAnsi="Comic Sans MS" w:cs="Times New Roman"/>
          <w:sz w:val="20"/>
          <w:szCs w:val="20"/>
          <w:lang w:eastAsia="en-NZ"/>
        </w:rPr>
        <w:t xml:space="preserve"> (handouts, overheads, slides, video, etc.) when appropriate to help your audience remember your points. But don't overdo it. If you use lots of visuals then your audience will remember the visuals and not you. Unless it is a technical presentation use visuals only when you feel it is needed to reach a point. </w:t>
      </w:r>
    </w:p>
    <w:p w:rsidR="00751565" w:rsidRDefault="00751565" w:rsidP="00751565">
      <w:pPr>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br/>
      </w:r>
      <w:r w:rsidRPr="00536CD6">
        <w:rPr>
          <w:rFonts w:ascii="Comic Sans MS" w:eastAsia="Times New Roman" w:hAnsi="Comic Sans MS" w:cs="Times New Roman"/>
          <w:b/>
          <w:bCs/>
          <w:sz w:val="20"/>
          <w:szCs w:val="20"/>
          <w:lang w:eastAsia="en-NZ"/>
        </w:rPr>
        <w:t>4. The powerful close/conclusion/climax.</w:t>
      </w:r>
      <w:r w:rsidRPr="00536CD6">
        <w:rPr>
          <w:rFonts w:ascii="Comic Sans MS" w:eastAsia="Times New Roman" w:hAnsi="Comic Sans MS" w:cs="Times New Roman"/>
          <w:sz w:val="20"/>
          <w:szCs w:val="20"/>
          <w:lang w:eastAsia="en-NZ"/>
        </w:rPr>
        <w:t xml:space="preserve"> (Bottom </w:t>
      </w:r>
      <w:r w:rsidR="005D0315">
        <w:rPr>
          <w:rFonts w:ascii="Comic Sans MS" w:eastAsia="Times New Roman" w:hAnsi="Comic Sans MS" w:cs="Times New Roman"/>
          <w:sz w:val="20"/>
          <w:szCs w:val="20"/>
          <w:lang w:eastAsia="en-NZ"/>
        </w:rPr>
        <w:t xml:space="preserve">hamburger </w:t>
      </w:r>
      <w:r w:rsidRPr="00536CD6">
        <w:rPr>
          <w:rFonts w:ascii="Comic Sans MS" w:eastAsia="Times New Roman" w:hAnsi="Comic Sans MS" w:cs="Times New Roman"/>
          <w:sz w:val="20"/>
          <w:szCs w:val="20"/>
          <w:lang w:eastAsia="en-NZ"/>
        </w:rPr>
        <w:t xml:space="preserve">bun.) </w:t>
      </w:r>
    </w:p>
    <w:p w:rsidR="005D0315" w:rsidRPr="00536CD6" w:rsidRDefault="005D0315" w:rsidP="00751565">
      <w:pPr>
        <w:rPr>
          <w:rFonts w:ascii="Comic Sans MS" w:eastAsia="Times New Roman" w:hAnsi="Comic Sans MS" w:cs="Times New Roman"/>
          <w:sz w:val="20"/>
          <w:szCs w:val="20"/>
          <w:lang w:eastAsia="en-NZ"/>
        </w:rPr>
      </w:pPr>
    </w:p>
    <w:p w:rsidR="00751565" w:rsidRPr="00536CD6" w:rsidRDefault="00751565" w:rsidP="00751565">
      <w:pPr>
        <w:numPr>
          <w:ilvl w:val="0"/>
          <w:numId w:val="5"/>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Tie in the ending with your </w:t>
      </w:r>
      <w:r w:rsidRPr="00536CD6">
        <w:rPr>
          <w:rFonts w:ascii="Comic Sans MS" w:eastAsia="Times New Roman" w:hAnsi="Comic Sans MS" w:cs="Times New Roman"/>
          <w:sz w:val="20"/>
          <w:szCs w:val="20"/>
          <w:u w:val="single"/>
          <w:lang w:eastAsia="en-NZ"/>
        </w:rPr>
        <w:t>opening</w:t>
      </w:r>
      <w:r w:rsidRPr="00536CD6">
        <w:rPr>
          <w:rFonts w:ascii="Comic Sans MS" w:eastAsia="Times New Roman" w:hAnsi="Comic Sans MS" w:cs="Times New Roman"/>
          <w:sz w:val="20"/>
          <w:szCs w:val="20"/>
          <w:lang w:eastAsia="en-NZ"/>
        </w:rPr>
        <w:t xml:space="preserve">. Take a look at your opening again and here is where you will tie it in to the ending. Your audience will remember this. Make it a well-remembered ending. </w:t>
      </w:r>
    </w:p>
    <w:p w:rsidR="00751565" w:rsidRPr="00536CD6" w:rsidRDefault="00751565" w:rsidP="00751565">
      <w:pPr>
        <w:numPr>
          <w:ilvl w:val="0"/>
          <w:numId w:val="5"/>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Finish </w:t>
      </w:r>
      <w:r w:rsidRPr="00536CD6">
        <w:rPr>
          <w:rFonts w:ascii="Comic Sans MS" w:eastAsia="Times New Roman" w:hAnsi="Comic Sans MS" w:cs="Times New Roman"/>
          <w:sz w:val="20"/>
          <w:szCs w:val="20"/>
          <w:u w:val="single"/>
          <w:lang w:eastAsia="en-NZ"/>
        </w:rPr>
        <w:t>forcefully and confidently.</w:t>
      </w:r>
      <w:r w:rsidRPr="00536CD6">
        <w:rPr>
          <w:rFonts w:ascii="Comic Sans MS" w:eastAsia="Times New Roman" w:hAnsi="Comic Sans MS" w:cs="Times New Roman"/>
          <w:sz w:val="20"/>
          <w:szCs w:val="20"/>
          <w:lang w:eastAsia="en-NZ"/>
        </w:rPr>
        <w:t xml:space="preserve"> That doesn't mean shout. It means get your point across with confidence. That you know it and believe it. </w:t>
      </w:r>
    </w:p>
    <w:p w:rsidR="00751565" w:rsidRPr="00536CD6" w:rsidRDefault="00751565" w:rsidP="00751565">
      <w:pPr>
        <w:numPr>
          <w:ilvl w:val="0"/>
          <w:numId w:val="5"/>
        </w:numPr>
        <w:spacing w:after="100" w:afterAutospacing="1"/>
        <w:rPr>
          <w:rFonts w:ascii="Comic Sans MS" w:eastAsia="Times New Roman" w:hAnsi="Comic Sans MS" w:cs="Times New Roman"/>
          <w:sz w:val="20"/>
          <w:szCs w:val="20"/>
          <w:lang w:eastAsia="en-NZ"/>
        </w:rPr>
      </w:pPr>
      <w:r w:rsidRPr="00536CD6">
        <w:rPr>
          <w:rFonts w:ascii="Comic Sans MS" w:eastAsia="Times New Roman" w:hAnsi="Comic Sans MS" w:cs="Times New Roman"/>
          <w:sz w:val="20"/>
          <w:szCs w:val="20"/>
          <w:lang w:eastAsia="en-NZ"/>
        </w:rPr>
        <w:t xml:space="preserve">May be the only thing the audience </w:t>
      </w:r>
      <w:r w:rsidRPr="00536CD6">
        <w:rPr>
          <w:rFonts w:ascii="Comic Sans MS" w:eastAsia="Times New Roman" w:hAnsi="Comic Sans MS" w:cs="Times New Roman"/>
          <w:sz w:val="20"/>
          <w:szCs w:val="20"/>
          <w:u w:val="single"/>
          <w:lang w:eastAsia="en-NZ"/>
        </w:rPr>
        <w:t>remembers</w:t>
      </w:r>
      <w:r w:rsidRPr="00536CD6">
        <w:rPr>
          <w:rFonts w:ascii="Comic Sans MS" w:eastAsia="Times New Roman" w:hAnsi="Comic Sans MS" w:cs="Times New Roman"/>
          <w:sz w:val="20"/>
          <w:szCs w:val="20"/>
          <w:lang w:eastAsia="en-NZ"/>
        </w:rPr>
        <w:t xml:space="preserve">. That's right. After hours of planning and preparing your speech and honing it down to a 15, 30 or 45- minute presentation, your conclusion/close/climax may be the only thing the audience remembers so make it memorable. </w:t>
      </w:r>
    </w:p>
    <w:p w:rsidR="00BD3C36" w:rsidRPr="00536CD6" w:rsidRDefault="00BD3C36">
      <w:pPr>
        <w:rPr>
          <w:rFonts w:ascii="Comic Sans MS" w:hAnsi="Comic Sans MS"/>
          <w:sz w:val="20"/>
          <w:szCs w:val="20"/>
        </w:rPr>
      </w:pPr>
    </w:p>
    <w:sectPr w:rsidR="00BD3C36" w:rsidRPr="00536CD6" w:rsidSect="00BD3C3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874F9C"/>
    <w:multiLevelType w:val="multilevel"/>
    <w:tmpl w:val="9D789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9D6B00"/>
    <w:multiLevelType w:val="multilevel"/>
    <w:tmpl w:val="57FA9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C339A7"/>
    <w:multiLevelType w:val="multilevel"/>
    <w:tmpl w:val="F14E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C16057"/>
    <w:multiLevelType w:val="multilevel"/>
    <w:tmpl w:val="7DCEA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A66442"/>
    <w:multiLevelType w:val="multilevel"/>
    <w:tmpl w:val="CA7A5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1565"/>
    <w:rsid w:val="005231E7"/>
    <w:rsid w:val="00536CD6"/>
    <w:rsid w:val="005D0315"/>
    <w:rsid w:val="00751565"/>
    <w:rsid w:val="009002B3"/>
    <w:rsid w:val="00BD3C36"/>
    <w:rsid w:val="00C3469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C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1565"/>
    <w:pPr>
      <w:spacing w:before="100" w:beforeAutospacing="1" w:after="100" w:afterAutospacing="1"/>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536CD6"/>
    <w:pPr>
      <w:ind w:left="720"/>
      <w:contextualSpacing/>
    </w:pPr>
  </w:style>
</w:styles>
</file>

<file path=word/webSettings.xml><?xml version="1.0" encoding="utf-8"?>
<w:webSettings xmlns:r="http://schemas.openxmlformats.org/officeDocument/2006/relationships" xmlns:w="http://schemas.openxmlformats.org/wordprocessingml/2006/main">
  <w:divs>
    <w:div w:id="268051500">
      <w:bodyDiv w:val="1"/>
      <w:marLeft w:val="0"/>
      <w:marRight w:val="0"/>
      <w:marTop w:val="0"/>
      <w:marBottom w:val="0"/>
      <w:divBdr>
        <w:top w:val="none" w:sz="0" w:space="0" w:color="auto"/>
        <w:left w:val="none" w:sz="0" w:space="0" w:color="auto"/>
        <w:bottom w:val="none" w:sz="0" w:space="0" w:color="auto"/>
        <w:right w:val="none" w:sz="0" w:space="0" w:color="auto"/>
      </w:divBdr>
      <w:divsChild>
        <w:div w:id="1458373162">
          <w:marLeft w:val="0"/>
          <w:marRight w:val="0"/>
          <w:marTop w:val="0"/>
          <w:marBottom w:val="0"/>
          <w:divBdr>
            <w:top w:val="none" w:sz="0" w:space="0" w:color="auto"/>
            <w:left w:val="none" w:sz="0" w:space="0" w:color="auto"/>
            <w:bottom w:val="none" w:sz="0" w:space="0" w:color="auto"/>
            <w:right w:val="none" w:sz="0" w:space="0" w:color="auto"/>
          </w:divBdr>
          <w:divsChild>
            <w:div w:id="1682077503">
              <w:marLeft w:val="0"/>
              <w:marRight w:val="0"/>
              <w:marTop w:val="0"/>
              <w:marBottom w:val="0"/>
              <w:divBdr>
                <w:top w:val="none" w:sz="0" w:space="0" w:color="auto"/>
                <w:left w:val="none" w:sz="0" w:space="0" w:color="auto"/>
                <w:bottom w:val="none" w:sz="0" w:space="0" w:color="auto"/>
                <w:right w:val="none" w:sz="0" w:space="0" w:color="auto"/>
              </w:divBdr>
              <w:divsChild>
                <w:div w:id="58703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364</Words>
  <Characters>2077</Characters>
  <Application>Microsoft Office Word</Application>
  <DocSecurity>0</DocSecurity>
  <Lines>17</Lines>
  <Paragraphs>4</Paragraphs>
  <ScaleCrop>false</ScaleCrop>
  <Company>Ministry of Education</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2010-07-21T22:20:00Z</dcterms:created>
  <dcterms:modified xsi:type="dcterms:W3CDTF">2010-07-22T22:31:00Z</dcterms:modified>
</cp:coreProperties>
</file>